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079A" w14:textId="77777777" w:rsidR="003110DE" w:rsidRPr="00337470" w:rsidRDefault="003110DE" w:rsidP="00CF3632">
      <w:pPr>
        <w:pStyle w:val="2"/>
        <w:spacing w:after="240"/>
        <w:jc w:val="center"/>
        <w:rPr>
          <w:sz w:val="28"/>
          <w:szCs w:val="28"/>
          <w:lang w:val="ru-RU"/>
        </w:rPr>
      </w:pPr>
      <w:bookmarkStart w:id="0" w:name="_Toc511670212"/>
      <w:r w:rsidRPr="00337470">
        <w:rPr>
          <w:sz w:val="28"/>
          <w:szCs w:val="28"/>
          <w:lang w:val="ru-RU"/>
        </w:rPr>
        <w:t xml:space="preserve">Список </w:t>
      </w:r>
      <w:bookmarkEnd w:id="0"/>
      <w:r>
        <w:rPr>
          <w:sz w:val="28"/>
          <w:szCs w:val="28"/>
          <w:lang w:val="ru-RU"/>
        </w:rPr>
        <w:t>информационных ресурсов</w:t>
      </w:r>
    </w:p>
    <w:p w14:paraId="09DE9CC6" w14:textId="77777777" w:rsidR="00D34F85" w:rsidRPr="00D34F85" w:rsidRDefault="00D34F85" w:rsidP="00D34F85">
      <w:pPr>
        <w:widowControl/>
        <w:numPr>
          <w:ilvl w:val="0"/>
          <w:numId w:val="10"/>
        </w:numPr>
        <w:tabs>
          <w:tab w:val="left" w:pos="1109"/>
        </w:tabs>
        <w:kinsoku w:val="0"/>
        <w:overflowPunct w:val="0"/>
        <w:adjustRightInd w:val="0"/>
        <w:spacing w:before="64" w:line="336" w:lineRule="auto"/>
        <w:ind w:right="100" w:firstLine="708"/>
        <w:jc w:val="both"/>
        <w:rPr>
          <w:rFonts w:eastAsia="Calibri"/>
          <w:sz w:val="28"/>
          <w:szCs w:val="28"/>
          <w:lang w:val="ru-RU" w:eastAsia="ru-RU"/>
        </w:rPr>
      </w:pPr>
      <w:r w:rsidRPr="00D34F85">
        <w:rPr>
          <w:rFonts w:eastAsia="Calibri"/>
          <w:sz w:val="28"/>
          <w:szCs w:val="28"/>
          <w:lang w:val="ru-RU" w:eastAsia="ru-RU"/>
        </w:rPr>
        <w:t xml:space="preserve">Артемов А.Ю., Струков Ю.В., </w:t>
      </w:r>
      <w:proofErr w:type="spellStart"/>
      <w:r w:rsidRPr="00D34F85">
        <w:rPr>
          <w:rFonts w:eastAsia="Calibri"/>
          <w:sz w:val="28"/>
          <w:szCs w:val="28"/>
          <w:lang w:val="ru-RU" w:eastAsia="ru-RU"/>
        </w:rPr>
        <w:t>Разгоняева</w:t>
      </w:r>
      <w:proofErr w:type="spellEnd"/>
      <w:r w:rsidRPr="00D34F85">
        <w:rPr>
          <w:rFonts w:eastAsia="Calibri"/>
          <w:sz w:val="28"/>
          <w:szCs w:val="28"/>
          <w:lang w:val="ru-RU" w:eastAsia="ru-RU"/>
        </w:rPr>
        <w:t xml:space="preserve"> В.В., </w:t>
      </w:r>
      <w:proofErr w:type="spellStart"/>
      <w:r w:rsidRPr="00D34F85">
        <w:rPr>
          <w:rFonts w:eastAsia="Calibri"/>
          <w:sz w:val="28"/>
          <w:szCs w:val="28"/>
          <w:lang w:val="ru-RU" w:eastAsia="ru-RU"/>
        </w:rPr>
        <w:t>Штепа</w:t>
      </w:r>
      <w:proofErr w:type="spellEnd"/>
      <w:r w:rsidRPr="00D34F85">
        <w:rPr>
          <w:rFonts w:eastAsia="Calibri"/>
          <w:sz w:val="28"/>
          <w:szCs w:val="28"/>
          <w:lang w:val="ru-RU" w:eastAsia="ru-RU"/>
        </w:rPr>
        <w:t xml:space="preserve"> А.А. Введение в профессиональную деятельность по организации автомобильных перевозок, учебное пособие, Воронеж: ВГЛТА, 2016 г. — 100</w:t>
      </w:r>
      <w:r w:rsidRPr="00D34F85">
        <w:rPr>
          <w:rFonts w:eastAsia="Calibri"/>
          <w:spacing w:val="-4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с.</w:t>
      </w:r>
    </w:p>
    <w:p w14:paraId="3C311E4A" w14:textId="77777777" w:rsidR="00D34F85" w:rsidRPr="00D34F85" w:rsidRDefault="00D34F85" w:rsidP="00D34F85">
      <w:pPr>
        <w:widowControl/>
        <w:numPr>
          <w:ilvl w:val="0"/>
          <w:numId w:val="10"/>
        </w:numPr>
        <w:tabs>
          <w:tab w:val="left" w:pos="1109"/>
        </w:tabs>
        <w:kinsoku w:val="0"/>
        <w:overflowPunct w:val="0"/>
        <w:adjustRightInd w:val="0"/>
        <w:spacing w:line="321" w:lineRule="exact"/>
        <w:ind w:left="1108" w:hanging="289"/>
        <w:jc w:val="both"/>
        <w:rPr>
          <w:rFonts w:eastAsia="Calibri"/>
          <w:sz w:val="28"/>
          <w:szCs w:val="28"/>
          <w:lang w:val="ru-RU" w:eastAsia="ru-RU"/>
        </w:rPr>
      </w:pPr>
      <w:r w:rsidRPr="00D34F85">
        <w:rPr>
          <w:rFonts w:eastAsia="Calibri"/>
          <w:sz w:val="28"/>
          <w:szCs w:val="28"/>
          <w:lang w:val="ru-RU" w:eastAsia="ru-RU"/>
        </w:rPr>
        <w:t>Аникин Б.А. Логистика: Учебное пособие – М. ИНФРА-М, 2010 г. –</w:t>
      </w:r>
      <w:r w:rsidRPr="00D34F85">
        <w:rPr>
          <w:rFonts w:eastAsia="Calibri"/>
          <w:spacing w:val="-16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327с.</w:t>
      </w:r>
    </w:p>
    <w:p w14:paraId="4363C5DD" w14:textId="77777777" w:rsidR="00D34F85" w:rsidRPr="00D34F85" w:rsidRDefault="00D34F85" w:rsidP="00D34F85">
      <w:pPr>
        <w:widowControl/>
        <w:numPr>
          <w:ilvl w:val="0"/>
          <w:numId w:val="10"/>
        </w:numPr>
        <w:tabs>
          <w:tab w:val="left" w:pos="1109"/>
        </w:tabs>
        <w:kinsoku w:val="0"/>
        <w:overflowPunct w:val="0"/>
        <w:adjustRightInd w:val="0"/>
        <w:spacing w:before="130" w:line="336" w:lineRule="auto"/>
        <w:ind w:right="102" w:firstLine="708"/>
        <w:jc w:val="both"/>
        <w:rPr>
          <w:rFonts w:eastAsia="Calibri"/>
          <w:sz w:val="28"/>
          <w:szCs w:val="28"/>
          <w:lang w:val="ru-RU" w:eastAsia="ru-RU"/>
        </w:rPr>
      </w:pPr>
      <w:r w:rsidRPr="00D34F85">
        <w:rPr>
          <w:rFonts w:eastAsia="Calibri"/>
          <w:sz w:val="28"/>
          <w:szCs w:val="28"/>
          <w:lang w:val="ru-RU" w:eastAsia="ru-RU"/>
        </w:rPr>
        <w:t xml:space="preserve">Гаврилова И. В., Новикова Т. Б., </w:t>
      </w:r>
      <w:proofErr w:type="spellStart"/>
      <w:r w:rsidRPr="00D34F85">
        <w:rPr>
          <w:rFonts w:eastAsia="Calibri"/>
          <w:sz w:val="28"/>
          <w:szCs w:val="28"/>
          <w:lang w:val="ru-RU" w:eastAsia="ru-RU"/>
        </w:rPr>
        <w:t>Петеляк</w:t>
      </w:r>
      <w:proofErr w:type="spellEnd"/>
      <w:r w:rsidRPr="00D34F85">
        <w:rPr>
          <w:rFonts w:eastAsia="Calibri"/>
          <w:sz w:val="28"/>
          <w:szCs w:val="28"/>
          <w:lang w:val="ru-RU" w:eastAsia="ru-RU"/>
        </w:rPr>
        <w:t xml:space="preserve"> В. Е., Назарова О. Б., </w:t>
      </w:r>
      <w:proofErr w:type="spellStart"/>
      <w:r w:rsidRPr="00D34F85">
        <w:rPr>
          <w:rFonts w:eastAsia="Calibri"/>
          <w:sz w:val="28"/>
          <w:szCs w:val="28"/>
          <w:lang w:val="ru-RU" w:eastAsia="ru-RU"/>
        </w:rPr>
        <w:t>Агдавлетова</w:t>
      </w:r>
      <w:proofErr w:type="spellEnd"/>
      <w:r w:rsidRPr="00D34F85">
        <w:rPr>
          <w:rFonts w:eastAsia="Calibri"/>
          <w:sz w:val="28"/>
          <w:szCs w:val="28"/>
          <w:lang w:val="ru-RU" w:eastAsia="ru-RU"/>
        </w:rPr>
        <w:t xml:space="preserve"> А. М. Совершенствование методов построения причинно-следственных диаграмм для решения задач управления в организационных системах // Фундаментальные исследования.</w:t>
      </w:r>
      <w:r w:rsidRPr="00D34F85">
        <w:rPr>
          <w:rFonts w:eastAsia="Calibri"/>
          <w:spacing w:val="25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–</w:t>
      </w:r>
      <w:r w:rsidRPr="00D34F85">
        <w:rPr>
          <w:rFonts w:eastAsia="Calibri"/>
          <w:spacing w:val="26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2015.</w:t>
      </w:r>
      <w:r w:rsidRPr="00D34F85">
        <w:rPr>
          <w:rFonts w:eastAsia="Calibri"/>
          <w:spacing w:val="24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–</w:t>
      </w:r>
      <w:r w:rsidRPr="00D34F85">
        <w:rPr>
          <w:rFonts w:eastAsia="Calibri"/>
          <w:spacing w:val="26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№</w:t>
      </w:r>
      <w:r w:rsidRPr="00D34F85">
        <w:rPr>
          <w:rFonts w:eastAsia="Calibri"/>
          <w:spacing w:val="22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8-2.</w:t>
      </w:r>
      <w:r w:rsidRPr="00D34F85">
        <w:rPr>
          <w:rFonts w:eastAsia="Calibri"/>
          <w:spacing w:val="22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–</w:t>
      </w:r>
      <w:r w:rsidRPr="00D34F85">
        <w:rPr>
          <w:rFonts w:eastAsia="Calibri"/>
          <w:spacing w:val="26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С.</w:t>
      </w:r>
      <w:r w:rsidRPr="00D34F85">
        <w:rPr>
          <w:rFonts w:eastAsia="Calibri"/>
          <w:spacing w:val="23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247-251.</w:t>
      </w:r>
      <w:r w:rsidRPr="00D34F85">
        <w:rPr>
          <w:rFonts w:eastAsia="Calibri"/>
          <w:spacing w:val="24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[Электронный</w:t>
      </w:r>
      <w:r w:rsidRPr="00D34F85">
        <w:rPr>
          <w:rFonts w:eastAsia="Calibri"/>
          <w:spacing w:val="25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ресурс]</w:t>
      </w:r>
      <w:r w:rsidRPr="00D34F85">
        <w:rPr>
          <w:rFonts w:eastAsia="Calibri"/>
          <w:spacing w:val="25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-</w:t>
      </w:r>
      <w:r w:rsidRPr="00D34F85">
        <w:rPr>
          <w:rFonts w:eastAsia="Calibri"/>
          <w:spacing w:val="24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Режим</w:t>
      </w:r>
      <w:r w:rsidRPr="00D34F85">
        <w:rPr>
          <w:rFonts w:eastAsia="Calibri"/>
          <w:spacing w:val="22"/>
          <w:sz w:val="28"/>
          <w:szCs w:val="28"/>
          <w:lang w:val="ru-RU" w:eastAsia="ru-RU"/>
        </w:rPr>
        <w:t xml:space="preserve"> </w:t>
      </w:r>
      <w:r w:rsidRPr="00D34F85">
        <w:rPr>
          <w:rFonts w:eastAsia="Calibri"/>
          <w:sz w:val="28"/>
          <w:szCs w:val="28"/>
          <w:lang w:val="ru-RU" w:eastAsia="ru-RU"/>
        </w:rPr>
        <w:t>доступа.</w:t>
      </w:r>
    </w:p>
    <w:p w14:paraId="346E4125" w14:textId="77777777" w:rsidR="003110DE" w:rsidRPr="002C61DB" w:rsidRDefault="003110DE" w:rsidP="0055317D">
      <w:pPr>
        <w:ind w:hanging="720"/>
        <w:jc w:val="both"/>
        <w:rPr>
          <w:rStyle w:val="fontstyle01"/>
          <w:lang w:val="ru-RU"/>
        </w:rPr>
      </w:pPr>
    </w:p>
    <w:sectPr w:rsidR="003110DE" w:rsidRPr="002C61DB" w:rsidSect="00A61997">
      <w:pgSz w:w="11906" w:h="16838"/>
      <w:pgMar w:top="568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MS Minch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112" w:hanging="288"/>
      </w:pPr>
      <w:rPr>
        <w:rFonts w:ascii="Times New Roman" w:hAnsi="Times New Roman" w:cs="Times New Roman"/>
        <w:b w:val="0"/>
        <w:bCs w:val="0"/>
        <w:spacing w:val="0"/>
        <w:w w:val="100"/>
        <w:sz w:val="28"/>
        <w:szCs w:val="28"/>
      </w:rPr>
    </w:lvl>
    <w:lvl w:ilvl="1">
      <w:numFmt w:val="bullet"/>
      <w:lvlText w:val="•"/>
      <w:lvlJc w:val="left"/>
      <w:pPr>
        <w:ind w:left="1178" w:hanging="288"/>
      </w:pPr>
    </w:lvl>
    <w:lvl w:ilvl="2">
      <w:numFmt w:val="bullet"/>
      <w:lvlText w:val="•"/>
      <w:lvlJc w:val="left"/>
      <w:pPr>
        <w:ind w:left="2237" w:hanging="288"/>
      </w:pPr>
    </w:lvl>
    <w:lvl w:ilvl="3">
      <w:numFmt w:val="bullet"/>
      <w:lvlText w:val="•"/>
      <w:lvlJc w:val="left"/>
      <w:pPr>
        <w:ind w:left="3295" w:hanging="288"/>
      </w:pPr>
    </w:lvl>
    <w:lvl w:ilvl="4">
      <w:numFmt w:val="bullet"/>
      <w:lvlText w:val="•"/>
      <w:lvlJc w:val="left"/>
      <w:pPr>
        <w:ind w:left="4354" w:hanging="288"/>
      </w:pPr>
    </w:lvl>
    <w:lvl w:ilvl="5">
      <w:numFmt w:val="bullet"/>
      <w:lvlText w:val="•"/>
      <w:lvlJc w:val="left"/>
      <w:pPr>
        <w:ind w:left="5413" w:hanging="288"/>
      </w:pPr>
    </w:lvl>
    <w:lvl w:ilvl="6">
      <w:numFmt w:val="bullet"/>
      <w:lvlText w:val="•"/>
      <w:lvlJc w:val="left"/>
      <w:pPr>
        <w:ind w:left="6471" w:hanging="288"/>
      </w:pPr>
    </w:lvl>
    <w:lvl w:ilvl="7">
      <w:numFmt w:val="bullet"/>
      <w:lvlText w:val="•"/>
      <w:lvlJc w:val="left"/>
      <w:pPr>
        <w:ind w:left="7530" w:hanging="288"/>
      </w:pPr>
    </w:lvl>
    <w:lvl w:ilvl="8">
      <w:numFmt w:val="bullet"/>
      <w:lvlText w:val="•"/>
      <w:lvlJc w:val="left"/>
      <w:pPr>
        <w:ind w:left="8589" w:hanging="288"/>
      </w:pPr>
    </w:lvl>
  </w:abstractNum>
  <w:abstractNum w:abstractNumId="1" w15:restartNumberingAfterBreak="0">
    <w:nsid w:val="02B45E6A"/>
    <w:multiLevelType w:val="hybridMultilevel"/>
    <w:tmpl w:val="1BAAAA5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E566C1"/>
    <w:multiLevelType w:val="hybridMultilevel"/>
    <w:tmpl w:val="9850BB1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343CA3"/>
    <w:multiLevelType w:val="hybridMultilevel"/>
    <w:tmpl w:val="B0ECBC4A"/>
    <w:lvl w:ilvl="0" w:tplc="B0D8DF3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 w15:restartNumberingAfterBreak="0">
    <w:nsid w:val="2F3661AD"/>
    <w:multiLevelType w:val="hybridMultilevel"/>
    <w:tmpl w:val="F4D8941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3D1360"/>
    <w:multiLevelType w:val="hybridMultilevel"/>
    <w:tmpl w:val="0EAADA58"/>
    <w:lvl w:ilvl="0" w:tplc="9570926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43ED2FCF"/>
    <w:multiLevelType w:val="hybridMultilevel"/>
    <w:tmpl w:val="A58C8D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8EF0773"/>
    <w:multiLevelType w:val="hybridMultilevel"/>
    <w:tmpl w:val="FE32795A"/>
    <w:lvl w:ilvl="0" w:tplc="4E7A1D6A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6262D"/>
    <w:multiLevelType w:val="hybridMultilevel"/>
    <w:tmpl w:val="FE106DB8"/>
    <w:lvl w:ilvl="0" w:tplc="B1766FEA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9" w15:restartNumberingAfterBreak="0">
    <w:nsid w:val="6F671DB8"/>
    <w:multiLevelType w:val="hybridMultilevel"/>
    <w:tmpl w:val="EB28ECBA"/>
    <w:lvl w:ilvl="0" w:tplc="08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356"/>
    <w:rsid w:val="000108F7"/>
    <w:rsid w:val="000235A2"/>
    <w:rsid w:val="00055626"/>
    <w:rsid w:val="000674E0"/>
    <w:rsid w:val="00093EF9"/>
    <w:rsid w:val="000A2D0A"/>
    <w:rsid w:val="000E0CB4"/>
    <w:rsid w:val="000F160B"/>
    <w:rsid w:val="001212F3"/>
    <w:rsid w:val="00123DE9"/>
    <w:rsid w:val="00133EC2"/>
    <w:rsid w:val="00154C69"/>
    <w:rsid w:val="00161D0F"/>
    <w:rsid w:val="00181CEB"/>
    <w:rsid w:val="001B46C7"/>
    <w:rsid w:val="001E178E"/>
    <w:rsid w:val="00255746"/>
    <w:rsid w:val="002B45E9"/>
    <w:rsid w:val="002C61DB"/>
    <w:rsid w:val="002E4162"/>
    <w:rsid w:val="002F4163"/>
    <w:rsid w:val="003110DE"/>
    <w:rsid w:val="00313F06"/>
    <w:rsid w:val="0033580D"/>
    <w:rsid w:val="00337470"/>
    <w:rsid w:val="003436EC"/>
    <w:rsid w:val="0036076F"/>
    <w:rsid w:val="00370EB4"/>
    <w:rsid w:val="00380DE2"/>
    <w:rsid w:val="003851CF"/>
    <w:rsid w:val="003E171E"/>
    <w:rsid w:val="00403296"/>
    <w:rsid w:val="00403DCA"/>
    <w:rsid w:val="0043218D"/>
    <w:rsid w:val="004452BA"/>
    <w:rsid w:val="00485273"/>
    <w:rsid w:val="00485681"/>
    <w:rsid w:val="00491BAF"/>
    <w:rsid w:val="00497956"/>
    <w:rsid w:val="004B0E20"/>
    <w:rsid w:val="004E58D7"/>
    <w:rsid w:val="00501E0C"/>
    <w:rsid w:val="005140AA"/>
    <w:rsid w:val="00525F31"/>
    <w:rsid w:val="00536356"/>
    <w:rsid w:val="0055317D"/>
    <w:rsid w:val="00586E90"/>
    <w:rsid w:val="005E6684"/>
    <w:rsid w:val="00604E62"/>
    <w:rsid w:val="006243EE"/>
    <w:rsid w:val="006A63CA"/>
    <w:rsid w:val="006B5D95"/>
    <w:rsid w:val="006F248D"/>
    <w:rsid w:val="006F4DA5"/>
    <w:rsid w:val="00711B8F"/>
    <w:rsid w:val="00773A37"/>
    <w:rsid w:val="007B475C"/>
    <w:rsid w:val="007F1DFB"/>
    <w:rsid w:val="00800CE8"/>
    <w:rsid w:val="008250B4"/>
    <w:rsid w:val="0083040C"/>
    <w:rsid w:val="00846FD3"/>
    <w:rsid w:val="00852CF7"/>
    <w:rsid w:val="008565C8"/>
    <w:rsid w:val="0087019B"/>
    <w:rsid w:val="008843FA"/>
    <w:rsid w:val="008C33A4"/>
    <w:rsid w:val="008C42C5"/>
    <w:rsid w:val="008C4B7C"/>
    <w:rsid w:val="008E7E04"/>
    <w:rsid w:val="008F0056"/>
    <w:rsid w:val="009222D3"/>
    <w:rsid w:val="009628CA"/>
    <w:rsid w:val="00986BDD"/>
    <w:rsid w:val="009A5766"/>
    <w:rsid w:val="009B17C0"/>
    <w:rsid w:val="009C08D6"/>
    <w:rsid w:val="009F28E8"/>
    <w:rsid w:val="00A0312D"/>
    <w:rsid w:val="00A15329"/>
    <w:rsid w:val="00A37341"/>
    <w:rsid w:val="00A61997"/>
    <w:rsid w:val="00A746EB"/>
    <w:rsid w:val="00A91965"/>
    <w:rsid w:val="00A952CD"/>
    <w:rsid w:val="00AB64F4"/>
    <w:rsid w:val="00AC06FE"/>
    <w:rsid w:val="00AC144C"/>
    <w:rsid w:val="00AC4ACE"/>
    <w:rsid w:val="00AF0B30"/>
    <w:rsid w:val="00B05FE6"/>
    <w:rsid w:val="00B84D41"/>
    <w:rsid w:val="00B87B44"/>
    <w:rsid w:val="00BC1733"/>
    <w:rsid w:val="00C25019"/>
    <w:rsid w:val="00C8412E"/>
    <w:rsid w:val="00C97F25"/>
    <w:rsid w:val="00CF3632"/>
    <w:rsid w:val="00D16D6A"/>
    <w:rsid w:val="00D34F85"/>
    <w:rsid w:val="00D45E21"/>
    <w:rsid w:val="00D75517"/>
    <w:rsid w:val="00DA68C8"/>
    <w:rsid w:val="00DB2DC6"/>
    <w:rsid w:val="00DB47D2"/>
    <w:rsid w:val="00DC0936"/>
    <w:rsid w:val="00DD5B2B"/>
    <w:rsid w:val="00DE1B82"/>
    <w:rsid w:val="00DF0C97"/>
    <w:rsid w:val="00E20E1C"/>
    <w:rsid w:val="00E24F3A"/>
    <w:rsid w:val="00E3534D"/>
    <w:rsid w:val="00E54DFC"/>
    <w:rsid w:val="00E63968"/>
    <w:rsid w:val="00EC0EDD"/>
    <w:rsid w:val="00EC67D6"/>
    <w:rsid w:val="00EF7150"/>
    <w:rsid w:val="00F0285B"/>
    <w:rsid w:val="00F50B55"/>
    <w:rsid w:val="00F576C9"/>
    <w:rsid w:val="00F97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081BB9"/>
  <w15:docId w15:val="{F0832C52-18B7-44C5-A07C-7482AB648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36EC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1">
    <w:name w:val="heading 1"/>
    <w:basedOn w:val="a"/>
    <w:link w:val="10"/>
    <w:uiPriority w:val="99"/>
    <w:qFormat/>
    <w:locked/>
    <w:rsid w:val="00E24F3A"/>
    <w:pPr>
      <w:widowControl/>
      <w:autoSpaceDE/>
      <w:autoSpaceDN/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 w:eastAsia="ru-RU"/>
    </w:rPr>
  </w:style>
  <w:style w:type="paragraph" w:styleId="2">
    <w:name w:val="heading 2"/>
    <w:basedOn w:val="a"/>
    <w:link w:val="20"/>
    <w:uiPriority w:val="99"/>
    <w:qFormat/>
    <w:rsid w:val="00536356"/>
    <w:pPr>
      <w:spacing w:before="62"/>
      <w:ind w:left="872"/>
      <w:outlineLvl w:val="1"/>
    </w:pPr>
    <w:rPr>
      <w:b/>
      <w:bCs/>
      <w:sz w:val="32"/>
      <w:szCs w:val="32"/>
    </w:rPr>
  </w:style>
  <w:style w:type="paragraph" w:styleId="3">
    <w:name w:val="heading 3"/>
    <w:basedOn w:val="a"/>
    <w:link w:val="30"/>
    <w:uiPriority w:val="99"/>
    <w:qFormat/>
    <w:locked/>
    <w:rsid w:val="00E24F3A"/>
    <w:pPr>
      <w:widowControl/>
      <w:autoSpaceDE/>
      <w:autoSpaceDN/>
      <w:spacing w:before="100" w:beforeAutospacing="1" w:after="100" w:afterAutospacing="1"/>
      <w:outlineLvl w:val="2"/>
    </w:pPr>
    <w:rPr>
      <w:rFonts w:eastAsia="Calibri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A68C8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оловок 2 Знак"/>
    <w:link w:val="2"/>
    <w:uiPriority w:val="99"/>
    <w:locked/>
    <w:rsid w:val="00536356"/>
    <w:rPr>
      <w:rFonts w:ascii="Times New Roman" w:hAnsi="Times New Roman" w:cs="Times New Roman"/>
      <w:b/>
      <w:bCs/>
      <w:sz w:val="32"/>
      <w:szCs w:val="32"/>
      <w:lang w:val="en-US"/>
    </w:rPr>
  </w:style>
  <w:style w:type="character" w:customStyle="1" w:styleId="30">
    <w:name w:val="Заголовок 3 Знак"/>
    <w:link w:val="3"/>
    <w:uiPriority w:val="99"/>
    <w:semiHidden/>
    <w:locked/>
    <w:rsid w:val="00DA68C8"/>
    <w:rPr>
      <w:rFonts w:ascii="Cambria" w:hAnsi="Cambria" w:cs="Times New Roman"/>
      <w:b/>
      <w:bCs/>
      <w:sz w:val="26"/>
      <w:szCs w:val="26"/>
      <w:lang w:val="en-US" w:eastAsia="en-US"/>
    </w:rPr>
  </w:style>
  <w:style w:type="table" w:styleId="a3">
    <w:name w:val="Table Grid"/>
    <w:basedOn w:val="a1"/>
    <w:uiPriority w:val="99"/>
    <w:rsid w:val="00536356"/>
    <w:pPr>
      <w:widowControl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5363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36356"/>
    <w:rPr>
      <w:rFonts w:ascii="Tahoma" w:hAnsi="Tahoma" w:cs="Tahoma"/>
      <w:sz w:val="16"/>
      <w:szCs w:val="16"/>
      <w:lang w:val="en-US"/>
    </w:rPr>
  </w:style>
  <w:style w:type="character" w:styleId="a6">
    <w:name w:val="Placeholder Text"/>
    <w:uiPriority w:val="99"/>
    <w:semiHidden/>
    <w:rsid w:val="00A61997"/>
    <w:rPr>
      <w:rFonts w:cs="Times New Roman"/>
      <w:color w:val="808080"/>
    </w:rPr>
  </w:style>
  <w:style w:type="paragraph" w:styleId="a7">
    <w:name w:val="List Paragraph"/>
    <w:basedOn w:val="a"/>
    <w:uiPriority w:val="99"/>
    <w:qFormat/>
    <w:rsid w:val="000108F7"/>
    <w:pPr>
      <w:ind w:left="720"/>
      <w:contextualSpacing/>
    </w:pPr>
  </w:style>
  <w:style w:type="paragraph" w:styleId="a8">
    <w:name w:val="Body Text"/>
    <w:basedOn w:val="a"/>
    <w:link w:val="a9"/>
    <w:uiPriority w:val="99"/>
    <w:rsid w:val="007F1DFB"/>
    <w:pPr>
      <w:ind w:left="872"/>
    </w:pPr>
    <w:rPr>
      <w:sz w:val="32"/>
      <w:szCs w:val="32"/>
    </w:rPr>
  </w:style>
  <w:style w:type="character" w:customStyle="1" w:styleId="a9">
    <w:name w:val="Основной текст Знак"/>
    <w:link w:val="a8"/>
    <w:uiPriority w:val="99"/>
    <w:locked/>
    <w:rsid w:val="007F1DFB"/>
    <w:rPr>
      <w:rFonts w:ascii="Times New Roman" w:hAnsi="Times New Roman" w:cs="Times New Roman"/>
      <w:sz w:val="32"/>
      <w:szCs w:val="32"/>
      <w:lang w:val="en-US"/>
    </w:rPr>
  </w:style>
  <w:style w:type="paragraph" w:styleId="aa">
    <w:name w:val="Title"/>
    <w:basedOn w:val="a"/>
    <w:link w:val="ab"/>
    <w:uiPriority w:val="99"/>
    <w:qFormat/>
    <w:locked/>
    <w:rsid w:val="00E24F3A"/>
    <w:pPr>
      <w:widowControl/>
      <w:autoSpaceDE/>
      <w:autoSpaceDN/>
      <w:jc w:val="center"/>
    </w:pPr>
    <w:rPr>
      <w:rFonts w:eastAsia="Calibri"/>
      <w:sz w:val="24"/>
      <w:szCs w:val="20"/>
      <w:lang w:val="ru-RU" w:eastAsia="ru-RU"/>
    </w:rPr>
  </w:style>
  <w:style w:type="character" w:customStyle="1" w:styleId="ab">
    <w:name w:val="Заголовок Знак"/>
    <w:link w:val="aa"/>
    <w:uiPriority w:val="99"/>
    <w:locked/>
    <w:rsid w:val="00DA68C8"/>
    <w:rPr>
      <w:rFonts w:ascii="Cambria" w:hAnsi="Cambria" w:cs="Times New Roman"/>
      <w:b/>
      <w:bCs/>
      <w:kern w:val="28"/>
      <w:sz w:val="32"/>
      <w:szCs w:val="32"/>
      <w:lang w:val="en-US" w:eastAsia="en-US"/>
    </w:rPr>
  </w:style>
  <w:style w:type="character" w:customStyle="1" w:styleId="ac">
    <w:name w:val="Знак Знак"/>
    <w:uiPriority w:val="99"/>
    <w:rsid w:val="00055626"/>
    <w:rPr>
      <w:sz w:val="28"/>
      <w:lang w:val="en-US" w:eastAsia="en-US"/>
    </w:rPr>
  </w:style>
  <w:style w:type="character" w:customStyle="1" w:styleId="9">
    <w:name w:val="Знак Знак9"/>
    <w:uiPriority w:val="99"/>
    <w:rsid w:val="00DB47D2"/>
    <w:rPr>
      <w:rFonts w:eastAsia="Times New Roman"/>
      <w:b/>
      <w:sz w:val="27"/>
    </w:rPr>
  </w:style>
  <w:style w:type="character" w:styleId="ad">
    <w:name w:val="Hyperlink"/>
    <w:uiPriority w:val="99"/>
    <w:rsid w:val="00DB47D2"/>
    <w:rPr>
      <w:rFonts w:cs="Times New Roman"/>
      <w:color w:val="4685DF"/>
      <w:u w:val="none"/>
      <w:effect w:val="none"/>
    </w:rPr>
  </w:style>
  <w:style w:type="paragraph" w:styleId="11">
    <w:name w:val="toc 1"/>
    <w:basedOn w:val="a"/>
    <w:next w:val="a"/>
    <w:autoRedefine/>
    <w:uiPriority w:val="99"/>
    <w:locked/>
    <w:rsid w:val="00DB47D2"/>
    <w:pPr>
      <w:widowControl/>
      <w:autoSpaceDE/>
      <w:autoSpaceDN/>
      <w:spacing w:after="200" w:line="276" w:lineRule="auto"/>
    </w:pPr>
    <w:rPr>
      <w:sz w:val="28"/>
      <w:lang w:val="ru-RU"/>
    </w:rPr>
  </w:style>
  <w:style w:type="paragraph" w:styleId="21">
    <w:name w:val="toc 2"/>
    <w:basedOn w:val="a"/>
    <w:next w:val="a"/>
    <w:autoRedefine/>
    <w:uiPriority w:val="99"/>
    <w:locked/>
    <w:rsid w:val="00DB47D2"/>
    <w:pPr>
      <w:widowControl/>
      <w:autoSpaceDE/>
      <w:autoSpaceDN/>
      <w:spacing w:after="200" w:line="276" w:lineRule="auto"/>
      <w:ind w:left="220"/>
    </w:pPr>
    <w:rPr>
      <w:sz w:val="28"/>
      <w:lang w:val="ru-RU"/>
    </w:rPr>
  </w:style>
  <w:style w:type="character" w:customStyle="1" w:styleId="110">
    <w:name w:val="Знак Знак11"/>
    <w:uiPriority w:val="99"/>
    <w:rsid w:val="008843FA"/>
    <w:rPr>
      <w:rFonts w:ascii="Cambria" w:hAnsi="Cambria"/>
      <w:b/>
      <w:kern w:val="32"/>
      <w:sz w:val="32"/>
      <w:lang w:eastAsia="en-US"/>
    </w:rPr>
  </w:style>
  <w:style w:type="paragraph" w:customStyle="1" w:styleId="12">
    <w:name w:val="Без интервала1"/>
    <w:uiPriority w:val="99"/>
    <w:rsid w:val="008843FA"/>
    <w:rPr>
      <w:rFonts w:ascii="Times New Roman" w:eastAsia="Times New Roman" w:hAnsi="Times New Roman"/>
      <w:sz w:val="22"/>
      <w:szCs w:val="22"/>
      <w:lang w:eastAsia="en-US"/>
    </w:rPr>
  </w:style>
  <w:style w:type="character" w:customStyle="1" w:styleId="100">
    <w:name w:val="Знак Знак10"/>
    <w:uiPriority w:val="99"/>
    <w:rsid w:val="0083040C"/>
    <w:rPr>
      <w:rFonts w:eastAsia="Times New Roman"/>
      <w:b/>
      <w:sz w:val="36"/>
    </w:rPr>
  </w:style>
  <w:style w:type="character" w:customStyle="1" w:styleId="fontstyle01">
    <w:name w:val="fontstyle01"/>
    <w:uiPriority w:val="99"/>
    <w:rsid w:val="00337470"/>
    <w:rPr>
      <w:rFonts w:ascii="TimesNewRoman" w:hAnsi="TimesNewRoman" w:cs="Times New Roman"/>
      <w:color w:val="000000"/>
      <w:sz w:val="28"/>
      <w:szCs w:val="28"/>
    </w:rPr>
  </w:style>
  <w:style w:type="character" w:customStyle="1" w:styleId="fontstyle21">
    <w:name w:val="fontstyle21"/>
    <w:uiPriority w:val="99"/>
    <w:rsid w:val="00337470"/>
    <w:rPr>
      <w:rFonts w:ascii="TimesNewRomanPSMT" w:eastAsia="Times New Roman" w:cs="Times New Roman"/>
      <w:color w:val="000000"/>
      <w:sz w:val="28"/>
      <w:szCs w:val="28"/>
    </w:rPr>
  </w:style>
  <w:style w:type="paragraph" w:customStyle="1" w:styleId="p18">
    <w:name w:val="p18"/>
    <w:basedOn w:val="a"/>
    <w:uiPriority w:val="99"/>
    <w:rsid w:val="000E0CB4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88</Words>
  <Characters>508</Characters>
  <Application>Microsoft Office Word</Application>
  <DocSecurity>0</DocSecurity>
  <Lines>4</Lines>
  <Paragraphs>1</Paragraphs>
  <ScaleCrop>false</ScaleCrop>
  <Company>Home</Company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Анна Славич</dc:creator>
  <cp:keywords/>
  <dc:description/>
  <cp:lastModifiedBy>Сергей</cp:lastModifiedBy>
  <cp:revision>10</cp:revision>
  <dcterms:created xsi:type="dcterms:W3CDTF">2018-04-17T08:12:00Z</dcterms:created>
  <dcterms:modified xsi:type="dcterms:W3CDTF">2021-12-22T14:12:00Z</dcterms:modified>
</cp:coreProperties>
</file>